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04B4B" w14:textId="7A4208C6" w:rsidR="00020D8D" w:rsidRDefault="00000000">
      <w:pPr>
        <w:jc w:val="center"/>
      </w:pPr>
      <w:r>
        <w:rPr>
          <w:i/>
        </w:rPr>
        <w:br/>
        <w:t>İzleme Standartları – İSE 18.1.1</w:t>
      </w:r>
    </w:p>
    <w:p w14:paraId="42A55496" w14:textId="77777777" w:rsidR="00020D8D" w:rsidRDefault="00000000">
      <w:r>
        <w:rPr>
          <w:b/>
        </w:rPr>
        <w:t xml:space="preserve">Amaç: </w:t>
      </w:r>
      <w:r>
        <w:t>Üniversitedeki iç denetim, mali denetim, bağımsız güvence ve eşdeğer değerlendirme mekanizmalarının görev, yetki, raporlama, bağımsızlık ve izleme yapılarının gözden geçirilmesi ve İS 18 standardını karşılama düzeyinin değerlendirilmesidir.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2375"/>
        <w:gridCol w:w="2375"/>
        <w:gridCol w:w="2375"/>
        <w:gridCol w:w="2375"/>
      </w:tblGrid>
      <w:tr w:rsidR="00020D8D" w14:paraId="0AD784D4" w14:textId="77777777">
        <w:tc>
          <w:tcPr>
            <w:tcW w:w="2375" w:type="dxa"/>
            <w:shd w:val="clear" w:color="auto" w:fill="D9EAF7"/>
          </w:tcPr>
          <w:p w14:paraId="5BAADE40" w14:textId="77777777" w:rsidR="00020D8D" w:rsidRDefault="00000000">
            <w:r>
              <w:rPr>
                <w:b/>
                <w:sz w:val="16"/>
              </w:rPr>
              <w:t>Birim</w:t>
            </w:r>
          </w:p>
        </w:tc>
        <w:tc>
          <w:tcPr>
            <w:tcW w:w="2375" w:type="dxa"/>
          </w:tcPr>
          <w:p w14:paraId="451D1C56" w14:textId="77777777" w:rsidR="00020D8D" w:rsidRDefault="00020D8D"/>
        </w:tc>
        <w:tc>
          <w:tcPr>
            <w:tcW w:w="2375" w:type="dxa"/>
            <w:shd w:val="clear" w:color="auto" w:fill="D9EAF7"/>
          </w:tcPr>
          <w:p w14:paraId="08D4D5FA" w14:textId="77777777" w:rsidR="00020D8D" w:rsidRDefault="00000000">
            <w:r>
              <w:rPr>
                <w:b/>
                <w:sz w:val="16"/>
              </w:rPr>
              <w:t>Değerlendirme Yılı</w:t>
            </w:r>
          </w:p>
        </w:tc>
        <w:tc>
          <w:tcPr>
            <w:tcW w:w="2375" w:type="dxa"/>
          </w:tcPr>
          <w:p w14:paraId="68219D47" w14:textId="77777777" w:rsidR="00020D8D" w:rsidRDefault="00020D8D"/>
        </w:tc>
        <w:tc>
          <w:tcPr>
            <w:tcW w:w="2375" w:type="dxa"/>
            <w:shd w:val="clear" w:color="auto" w:fill="D9EAF7"/>
          </w:tcPr>
          <w:p w14:paraId="6C9B953E" w14:textId="77777777" w:rsidR="00020D8D" w:rsidRDefault="00000000">
            <w:r>
              <w:rPr>
                <w:b/>
                <w:sz w:val="16"/>
              </w:rPr>
              <w:t>Tarih</w:t>
            </w:r>
          </w:p>
        </w:tc>
        <w:tc>
          <w:tcPr>
            <w:tcW w:w="2375" w:type="dxa"/>
          </w:tcPr>
          <w:p w14:paraId="27B94D4F" w14:textId="77777777" w:rsidR="00020D8D" w:rsidRDefault="00020D8D"/>
        </w:tc>
      </w:tr>
      <w:tr w:rsidR="00020D8D" w14:paraId="6C3AF93D" w14:textId="77777777">
        <w:tc>
          <w:tcPr>
            <w:tcW w:w="2375" w:type="dxa"/>
            <w:shd w:val="clear" w:color="auto" w:fill="D9EAF7"/>
          </w:tcPr>
          <w:p w14:paraId="090F642E" w14:textId="77777777" w:rsidR="00020D8D" w:rsidRDefault="00000000">
            <w:r>
              <w:rPr>
                <w:b/>
                <w:sz w:val="16"/>
              </w:rPr>
              <w:t>Hazırlayan / Değerlendiren</w:t>
            </w:r>
          </w:p>
        </w:tc>
        <w:tc>
          <w:tcPr>
            <w:tcW w:w="2375" w:type="dxa"/>
          </w:tcPr>
          <w:p w14:paraId="2E82DDCD" w14:textId="77777777" w:rsidR="00020D8D" w:rsidRDefault="00020D8D"/>
        </w:tc>
        <w:tc>
          <w:tcPr>
            <w:tcW w:w="2375" w:type="dxa"/>
            <w:shd w:val="clear" w:color="auto" w:fill="D9EAF7"/>
          </w:tcPr>
          <w:p w14:paraId="6D83D7F0" w14:textId="77777777" w:rsidR="00020D8D" w:rsidRDefault="00000000">
            <w:r>
              <w:rPr>
                <w:b/>
                <w:sz w:val="16"/>
              </w:rPr>
              <w:t>Görevi / Unvanı</w:t>
            </w:r>
          </w:p>
        </w:tc>
        <w:tc>
          <w:tcPr>
            <w:tcW w:w="2375" w:type="dxa"/>
          </w:tcPr>
          <w:p w14:paraId="7600038D" w14:textId="77777777" w:rsidR="00020D8D" w:rsidRDefault="00020D8D"/>
        </w:tc>
        <w:tc>
          <w:tcPr>
            <w:tcW w:w="2375" w:type="dxa"/>
            <w:shd w:val="clear" w:color="auto" w:fill="D9EAF7"/>
          </w:tcPr>
          <w:p w14:paraId="799531AE" w14:textId="77777777" w:rsidR="00020D8D" w:rsidRDefault="00000000">
            <w:r>
              <w:rPr>
                <w:b/>
                <w:sz w:val="16"/>
              </w:rPr>
              <w:t>Onaylayan</w:t>
            </w:r>
          </w:p>
        </w:tc>
        <w:tc>
          <w:tcPr>
            <w:tcW w:w="2375" w:type="dxa"/>
          </w:tcPr>
          <w:p w14:paraId="6B9FCAFB" w14:textId="77777777" w:rsidR="00020D8D" w:rsidRDefault="00020D8D"/>
        </w:tc>
      </w:tr>
    </w:tbl>
    <w:p w14:paraId="2D789551" w14:textId="77777777" w:rsidR="00020D8D" w:rsidRDefault="00020D8D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 w:rsidR="00020D8D" w14:paraId="77AD1843" w14:textId="77777777">
        <w:trPr>
          <w:tblHeader/>
          <w:jc w:val="center"/>
        </w:trPr>
        <w:tc>
          <w:tcPr>
            <w:tcW w:w="1188" w:type="dxa"/>
            <w:shd w:val="clear" w:color="auto" w:fill="E2F0D9"/>
            <w:vAlign w:val="center"/>
          </w:tcPr>
          <w:p w14:paraId="06051D85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Sıra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0D4A29AC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Denetim / Güvence Mekanizması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712D615B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Dayanak / Düzenleme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74FCD0E6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Sorumlu Birim / Organ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21E6F6AD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Kapsam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34920CB6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Raporlama Makamı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61FE6EFE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Periyot / Tetikleyici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78F4EE0C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Bağımsızlık / Tarafsızlık Yapısı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675D3226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Üretilen Rapor / Kanıt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7D59DC4E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Bulguların İzlenme Yöntemi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7B6589E1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İS 18 Açısından Değerlendirme</w:t>
            </w:r>
          </w:p>
        </w:tc>
        <w:tc>
          <w:tcPr>
            <w:tcW w:w="1188" w:type="dxa"/>
            <w:shd w:val="clear" w:color="auto" w:fill="E2F0D9"/>
            <w:vAlign w:val="center"/>
          </w:tcPr>
          <w:p w14:paraId="01676C29" w14:textId="77777777" w:rsidR="00020D8D" w:rsidRDefault="00000000">
            <w:pPr>
              <w:jc w:val="center"/>
            </w:pPr>
            <w:r>
              <w:rPr>
                <w:b/>
                <w:sz w:val="13"/>
              </w:rPr>
              <w:t>Geliştirme İhtiyacı</w:t>
            </w:r>
          </w:p>
        </w:tc>
      </w:tr>
      <w:tr w:rsidR="00020D8D" w14:paraId="72B6C770" w14:textId="77777777">
        <w:trPr>
          <w:jc w:val="center"/>
        </w:trPr>
        <w:tc>
          <w:tcPr>
            <w:tcW w:w="1188" w:type="dxa"/>
            <w:vAlign w:val="center"/>
          </w:tcPr>
          <w:p w14:paraId="4688CB76" w14:textId="77777777" w:rsidR="00020D8D" w:rsidRDefault="00000000">
            <w:r>
              <w:t>1</w:t>
            </w:r>
          </w:p>
        </w:tc>
        <w:tc>
          <w:tcPr>
            <w:tcW w:w="1188" w:type="dxa"/>
            <w:vAlign w:val="center"/>
          </w:tcPr>
          <w:p w14:paraId="08F23C5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000D01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A3B9B9B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BCD6B5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29ACC61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79F89DE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E78E15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E68A7D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FFB743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CA53F29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A74ED0B" w14:textId="77777777" w:rsidR="00020D8D" w:rsidRDefault="00000000">
            <w:r>
              <w:br/>
            </w:r>
          </w:p>
        </w:tc>
      </w:tr>
      <w:tr w:rsidR="00020D8D" w14:paraId="16E0277D" w14:textId="77777777">
        <w:trPr>
          <w:jc w:val="center"/>
        </w:trPr>
        <w:tc>
          <w:tcPr>
            <w:tcW w:w="1188" w:type="dxa"/>
            <w:vAlign w:val="center"/>
          </w:tcPr>
          <w:p w14:paraId="690E0B0C" w14:textId="77777777" w:rsidR="00020D8D" w:rsidRDefault="00000000">
            <w:r>
              <w:t>2</w:t>
            </w:r>
          </w:p>
        </w:tc>
        <w:tc>
          <w:tcPr>
            <w:tcW w:w="1188" w:type="dxa"/>
            <w:vAlign w:val="center"/>
          </w:tcPr>
          <w:p w14:paraId="5ACAB2D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D3B8FAA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1033104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27C528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675CF7F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0A5EA3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8163657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72F67AB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0A8F09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C220F2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1ABCCE4" w14:textId="77777777" w:rsidR="00020D8D" w:rsidRDefault="00000000">
            <w:r>
              <w:br/>
            </w:r>
          </w:p>
        </w:tc>
      </w:tr>
      <w:tr w:rsidR="00020D8D" w14:paraId="668E5777" w14:textId="77777777">
        <w:trPr>
          <w:jc w:val="center"/>
        </w:trPr>
        <w:tc>
          <w:tcPr>
            <w:tcW w:w="1188" w:type="dxa"/>
            <w:vAlign w:val="center"/>
          </w:tcPr>
          <w:p w14:paraId="3057A607" w14:textId="77777777" w:rsidR="00020D8D" w:rsidRDefault="00000000">
            <w:r>
              <w:t>3</w:t>
            </w:r>
          </w:p>
        </w:tc>
        <w:tc>
          <w:tcPr>
            <w:tcW w:w="1188" w:type="dxa"/>
            <w:vAlign w:val="center"/>
          </w:tcPr>
          <w:p w14:paraId="2D89163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F24F963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88055E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E6B8FF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F7E36BD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806EC5E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CA6A7CB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07FE1D4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50735A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0A1B43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68A6695" w14:textId="77777777" w:rsidR="00020D8D" w:rsidRDefault="00000000">
            <w:r>
              <w:br/>
            </w:r>
          </w:p>
        </w:tc>
      </w:tr>
      <w:tr w:rsidR="00020D8D" w14:paraId="2B93E240" w14:textId="77777777">
        <w:trPr>
          <w:jc w:val="center"/>
        </w:trPr>
        <w:tc>
          <w:tcPr>
            <w:tcW w:w="1188" w:type="dxa"/>
            <w:vAlign w:val="center"/>
          </w:tcPr>
          <w:p w14:paraId="7DBE5B4D" w14:textId="77777777" w:rsidR="00020D8D" w:rsidRDefault="00000000">
            <w:r>
              <w:t>4</w:t>
            </w:r>
          </w:p>
        </w:tc>
        <w:tc>
          <w:tcPr>
            <w:tcW w:w="1188" w:type="dxa"/>
            <w:vAlign w:val="center"/>
          </w:tcPr>
          <w:p w14:paraId="0AC18878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D9D21DC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028CC9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83D8443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B07DC2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7958787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E7D2B4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2F1DF3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40C2E91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26373BA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C5B7493" w14:textId="77777777" w:rsidR="00020D8D" w:rsidRDefault="00000000">
            <w:r>
              <w:br/>
            </w:r>
          </w:p>
        </w:tc>
      </w:tr>
      <w:tr w:rsidR="00020D8D" w14:paraId="3448F624" w14:textId="77777777">
        <w:trPr>
          <w:jc w:val="center"/>
        </w:trPr>
        <w:tc>
          <w:tcPr>
            <w:tcW w:w="1188" w:type="dxa"/>
            <w:vAlign w:val="center"/>
          </w:tcPr>
          <w:p w14:paraId="635B8997" w14:textId="77777777" w:rsidR="00020D8D" w:rsidRDefault="00000000">
            <w:r>
              <w:t>5</w:t>
            </w:r>
          </w:p>
        </w:tc>
        <w:tc>
          <w:tcPr>
            <w:tcW w:w="1188" w:type="dxa"/>
            <w:vAlign w:val="center"/>
          </w:tcPr>
          <w:p w14:paraId="49BA459D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A0D771F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19FA6FF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4D64A19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BE5632B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A1A4A67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DA52CD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4B5B1EE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77ED6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8DB382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0D05D855" w14:textId="77777777" w:rsidR="00020D8D" w:rsidRDefault="00000000">
            <w:r>
              <w:br/>
            </w:r>
          </w:p>
        </w:tc>
      </w:tr>
      <w:tr w:rsidR="00020D8D" w14:paraId="411EFF0A" w14:textId="77777777">
        <w:trPr>
          <w:jc w:val="center"/>
        </w:trPr>
        <w:tc>
          <w:tcPr>
            <w:tcW w:w="1188" w:type="dxa"/>
            <w:vAlign w:val="center"/>
          </w:tcPr>
          <w:p w14:paraId="6E17A4EF" w14:textId="77777777" w:rsidR="00020D8D" w:rsidRDefault="00000000">
            <w:r>
              <w:t>6</w:t>
            </w:r>
          </w:p>
        </w:tc>
        <w:tc>
          <w:tcPr>
            <w:tcW w:w="1188" w:type="dxa"/>
            <w:vAlign w:val="center"/>
          </w:tcPr>
          <w:p w14:paraId="1C1F473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6FB82C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9D449C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01E65ED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93915C2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E047317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BC01B5C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3E688BD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7E189F49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11A3B18D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FDF35C7" w14:textId="77777777" w:rsidR="00020D8D" w:rsidRDefault="00000000">
            <w:r>
              <w:br/>
            </w:r>
          </w:p>
        </w:tc>
      </w:tr>
      <w:tr w:rsidR="00020D8D" w14:paraId="2B2B634F" w14:textId="77777777">
        <w:trPr>
          <w:jc w:val="center"/>
        </w:trPr>
        <w:tc>
          <w:tcPr>
            <w:tcW w:w="1188" w:type="dxa"/>
            <w:vAlign w:val="center"/>
          </w:tcPr>
          <w:p w14:paraId="5D2B041D" w14:textId="77777777" w:rsidR="00020D8D" w:rsidRDefault="00000000">
            <w:r>
              <w:t>7</w:t>
            </w:r>
          </w:p>
        </w:tc>
        <w:tc>
          <w:tcPr>
            <w:tcW w:w="1188" w:type="dxa"/>
            <w:vAlign w:val="center"/>
          </w:tcPr>
          <w:p w14:paraId="5649B27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44F4DB9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165A6A5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3B6EC1F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B8D357B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53498FD1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481F207D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D2E33E6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2089EC40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66392A17" w14:textId="77777777" w:rsidR="00020D8D" w:rsidRDefault="00000000">
            <w:r>
              <w:br/>
            </w:r>
          </w:p>
        </w:tc>
        <w:tc>
          <w:tcPr>
            <w:tcW w:w="1188" w:type="dxa"/>
            <w:vAlign w:val="center"/>
          </w:tcPr>
          <w:p w14:paraId="3A10A233" w14:textId="77777777" w:rsidR="00020D8D" w:rsidRDefault="00000000">
            <w:r>
              <w:br/>
            </w:r>
          </w:p>
        </w:tc>
      </w:tr>
    </w:tbl>
    <w:p w14:paraId="3A8D8CF0" w14:textId="77777777" w:rsidR="00020D8D" w:rsidRDefault="00000000">
      <w:r>
        <w:rPr>
          <w:b/>
        </w:rPr>
        <w:t xml:space="preserve">Genel Mevcut Durum Değerlendirmesi: </w:t>
      </w:r>
      <w:r>
        <w:br/>
      </w:r>
      <w:r>
        <w:br/>
      </w:r>
    </w:p>
    <w:p w14:paraId="6364B8B7" w14:textId="77777777" w:rsidR="00020D8D" w:rsidRDefault="00000000">
      <w:r>
        <w:rPr>
          <w:b/>
        </w:rPr>
        <w:lastRenderedPageBreak/>
        <w:t xml:space="preserve">Kurumsal Düzenleme İhtiyacı: </w:t>
      </w:r>
      <w:r>
        <w:t>☐ Yok  ☐ Var - Açıklama: __________________________________________</w:t>
      </w:r>
    </w:p>
    <w:sectPr w:rsidR="00020D8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65" w:right="794" w:bottom="765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94FD1" w14:textId="77777777" w:rsidR="00DF2885" w:rsidRDefault="00DF2885" w:rsidP="00A57444">
      <w:pPr>
        <w:spacing w:after="0" w:line="240" w:lineRule="auto"/>
      </w:pPr>
      <w:r>
        <w:separator/>
      </w:r>
    </w:p>
  </w:endnote>
  <w:endnote w:type="continuationSeparator" w:id="0">
    <w:p w14:paraId="7D5943F0" w14:textId="77777777" w:rsidR="00DF2885" w:rsidRDefault="00DF2885" w:rsidP="00A5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99BB5" w14:textId="77777777" w:rsidR="00A57444" w:rsidRDefault="00A574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822"/>
      <w:gridCol w:w="4822"/>
      <w:gridCol w:w="4824"/>
    </w:tblGrid>
    <w:tr w:rsidR="00A57444" w:rsidRPr="003A5140" w14:paraId="0A8B8F1E" w14:textId="77777777" w:rsidTr="00AB0910">
      <w:trPr>
        <w:jc w:val="center"/>
      </w:trPr>
      <w:tc>
        <w:tcPr>
          <w:tcW w:w="1666" w:type="pct"/>
        </w:tcPr>
        <w:p w14:paraId="3AAD3D56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2316E9AE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410F7F18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A57444" w:rsidRPr="003A5140" w14:paraId="4647B441" w14:textId="77777777" w:rsidTr="00AB0910">
      <w:trPr>
        <w:trHeight w:val="1002"/>
        <w:jc w:val="center"/>
      </w:trPr>
      <w:tc>
        <w:tcPr>
          <w:tcW w:w="1666" w:type="pct"/>
        </w:tcPr>
        <w:p w14:paraId="26FE2BBF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7FE0FA8D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74F8EDF4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3A5140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0CCD97DD" w14:textId="77777777" w:rsidR="00A57444" w:rsidRPr="003A5140" w:rsidRDefault="00A57444" w:rsidP="00A57444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27A6A4D1" w14:textId="77777777" w:rsidR="00A57444" w:rsidRDefault="00A5744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E02E4" w14:textId="77777777" w:rsidR="00A57444" w:rsidRDefault="00A574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F76B7" w14:textId="77777777" w:rsidR="00DF2885" w:rsidRDefault="00DF2885" w:rsidP="00A57444">
      <w:pPr>
        <w:spacing w:after="0" w:line="240" w:lineRule="auto"/>
      </w:pPr>
      <w:r>
        <w:separator/>
      </w:r>
    </w:p>
  </w:footnote>
  <w:footnote w:type="continuationSeparator" w:id="0">
    <w:p w14:paraId="09B23BF0" w14:textId="77777777" w:rsidR="00DF2885" w:rsidRDefault="00DF2885" w:rsidP="00A57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55EF" w14:textId="77777777" w:rsidR="00A57444" w:rsidRDefault="00A574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409" w:type="pct"/>
      <w:tblInd w:w="6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59"/>
      <w:gridCol w:w="7372"/>
      <w:gridCol w:w="1842"/>
      <w:gridCol w:w="1985"/>
    </w:tblGrid>
    <w:tr w:rsidR="00A57444" w:rsidRPr="00AE6D38" w14:paraId="20E3D4F4" w14:textId="77777777" w:rsidTr="00E5349C">
      <w:trPr>
        <w:trHeight w:val="276"/>
      </w:trPr>
      <w:tc>
        <w:tcPr>
          <w:tcW w:w="611" w:type="pct"/>
          <w:vMerge w:val="restart"/>
          <w:vAlign w:val="center"/>
        </w:tcPr>
        <w:p w14:paraId="628276A5" w14:textId="77777777" w:rsidR="00A57444" w:rsidRPr="00AE6D38" w:rsidRDefault="00A57444" w:rsidP="00A57444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5407F9B1" wp14:editId="5102D48A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9" w:type="pct"/>
          <w:vMerge w:val="restart"/>
          <w:vAlign w:val="center"/>
        </w:tcPr>
        <w:p w14:paraId="420E7DC5" w14:textId="50B1ACC2" w:rsidR="00A57444" w:rsidRPr="00343519" w:rsidRDefault="00A57444" w:rsidP="00A57444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t>DENETİM VE GÜVENCE MEKANİZMALARI MEVCUT DURUM DEĞERLENDİRMESİ VE ENVANTERİ</w:t>
          </w:r>
        </w:p>
      </w:tc>
      <w:tc>
        <w:tcPr>
          <w:tcW w:w="722" w:type="pct"/>
          <w:vAlign w:val="center"/>
        </w:tcPr>
        <w:p w14:paraId="40FBC2A3" w14:textId="77777777" w:rsidR="00A57444" w:rsidRPr="00AE6D38" w:rsidRDefault="00A57444" w:rsidP="00A57444">
          <w:pPr>
            <w:rPr>
              <w:rFonts w:cs="Arial"/>
            </w:rPr>
          </w:pPr>
          <w:r w:rsidRPr="00AE6D38">
            <w:rPr>
              <w:rFonts w:cs="Arial"/>
            </w:rPr>
            <w:t>Doküman No</w:t>
          </w:r>
        </w:p>
      </w:tc>
      <w:tc>
        <w:tcPr>
          <w:tcW w:w="778" w:type="pct"/>
          <w:vAlign w:val="center"/>
        </w:tcPr>
        <w:p w14:paraId="1566B96A" w14:textId="638BE233" w:rsidR="00A57444" w:rsidRPr="00AE6D38" w:rsidRDefault="00A57444" w:rsidP="00A57444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C17B39">
            <w:rPr>
              <w:rFonts w:cs="Arial"/>
              <w:b/>
            </w:rPr>
            <w:t>147</w:t>
          </w:r>
        </w:p>
      </w:tc>
    </w:tr>
    <w:tr w:rsidR="00A57444" w:rsidRPr="00AE6D38" w14:paraId="29BB92BB" w14:textId="77777777" w:rsidTr="00E5349C">
      <w:trPr>
        <w:trHeight w:val="305"/>
      </w:trPr>
      <w:tc>
        <w:tcPr>
          <w:tcW w:w="611" w:type="pct"/>
          <w:vMerge/>
          <w:vAlign w:val="center"/>
        </w:tcPr>
        <w:p w14:paraId="5F6D4604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2889" w:type="pct"/>
          <w:vMerge/>
          <w:vAlign w:val="center"/>
        </w:tcPr>
        <w:p w14:paraId="7E23FC30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722" w:type="pct"/>
          <w:vAlign w:val="center"/>
        </w:tcPr>
        <w:p w14:paraId="458EBD7D" w14:textId="77777777" w:rsidR="00A57444" w:rsidRPr="00AE6D38" w:rsidRDefault="00A57444" w:rsidP="00A57444">
          <w:pPr>
            <w:rPr>
              <w:rFonts w:cs="Arial"/>
            </w:rPr>
          </w:pPr>
          <w:r w:rsidRPr="00AE6D38">
            <w:rPr>
              <w:rFonts w:cs="Arial"/>
            </w:rPr>
            <w:t>İlk Yayın Tarihi</w:t>
          </w:r>
        </w:p>
      </w:tc>
      <w:tc>
        <w:tcPr>
          <w:tcW w:w="778" w:type="pct"/>
          <w:vAlign w:val="center"/>
        </w:tcPr>
        <w:p w14:paraId="10084E96" w14:textId="77777777" w:rsidR="00A57444" w:rsidRPr="00AE6D38" w:rsidRDefault="00A57444" w:rsidP="00A57444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A57444" w:rsidRPr="00AE6D38" w14:paraId="1620BE2C" w14:textId="77777777" w:rsidTr="00E5349C">
      <w:trPr>
        <w:trHeight w:val="276"/>
      </w:trPr>
      <w:tc>
        <w:tcPr>
          <w:tcW w:w="611" w:type="pct"/>
          <w:vMerge/>
          <w:vAlign w:val="center"/>
        </w:tcPr>
        <w:p w14:paraId="1BF8D94A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2889" w:type="pct"/>
          <w:vMerge/>
          <w:vAlign w:val="center"/>
        </w:tcPr>
        <w:p w14:paraId="34B4BF0E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722" w:type="pct"/>
          <w:vAlign w:val="center"/>
        </w:tcPr>
        <w:p w14:paraId="15124764" w14:textId="77777777" w:rsidR="00A57444" w:rsidRPr="00AE6D38" w:rsidRDefault="00A57444" w:rsidP="00A57444">
          <w:pPr>
            <w:rPr>
              <w:rFonts w:cs="Arial"/>
            </w:rPr>
          </w:pPr>
          <w:r w:rsidRPr="00AE6D38">
            <w:rPr>
              <w:rFonts w:cs="Arial"/>
            </w:rPr>
            <w:t>Revizyon Tarihi</w:t>
          </w:r>
        </w:p>
      </w:tc>
      <w:tc>
        <w:tcPr>
          <w:tcW w:w="778" w:type="pct"/>
          <w:vAlign w:val="center"/>
        </w:tcPr>
        <w:p w14:paraId="79498FDB" w14:textId="77777777" w:rsidR="00A57444" w:rsidRPr="00AE6D38" w:rsidRDefault="00A57444" w:rsidP="00A57444">
          <w:pPr>
            <w:rPr>
              <w:rFonts w:cs="Arial"/>
              <w:b/>
            </w:rPr>
          </w:pPr>
        </w:p>
      </w:tc>
    </w:tr>
    <w:tr w:rsidR="00A57444" w:rsidRPr="00AE6D38" w14:paraId="4EEE6552" w14:textId="77777777" w:rsidTr="00E5349C">
      <w:trPr>
        <w:trHeight w:val="276"/>
      </w:trPr>
      <w:tc>
        <w:tcPr>
          <w:tcW w:w="611" w:type="pct"/>
          <w:vMerge/>
          <w:vAlign w:val="center"/>
        </w:tcPr>
        <w:p w14:paraId="012C49F9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2889" w:type="pct"/>
          <w:vMerge/>
          <w:vAlign w:val="center"/>
        </w:tcPr>
        <w:p w14:paraId="1B1E7A79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722" w:type="pct"/>
          <w:vAlign w:val="center"/>
        </w:tcPr>
        <w:p w14:paraId="7B4D4374" w14:textId="77777777" w:rsidR="00A57444" w:rsidRPr="00AE6D38" w:rsidRDefault="00A57444" w:rsidP="00A57444">
          <w:pPr>
            <w:rPr>
              <w:rFonts w:cs="Arial"/>
            </w:rPr>
          </w:pPr>
          <w:r w:rsidRPr="00AE6D38">
            <w:rPr>
              <w:rFonts w:cs="Arial"/>
            </w:rPr>
            <w:t>Revizyon No</w:t>
          </w:r>
        </w:p>
      </w:tc>
      <w:tc>
        <w:tcPr>
          <w:tcW w:w="778" w:type="pct"/>
          <w:vAlign w:val="center"/>
        </w:tcPr>
        <w:p w14:paraId="5E21BA21" w14:textId="77777777" w:rsidR="00A57444" w:rsidRPr="00AE6D38" w:rsidRDefault="00A57444" w:rsidP="00A57444">
          <w:pPr>
            <w:rPr>
              <w:rFonts w:cs="Arial"/>
              <w:b/>
            </w:rPr>
          </w:pPr>
        </w:p>
      </w:tc>
    </w:tr>
    <w:tr w:rsidR="00A57444" w:rsidRPr="00AE6D38" w14:paraId="5EFABBEA" w14:textId="77777777" w:rsidTr="00E5349C">
      <w:trPr>
        <w:trHeight w:val="276"/>
      </w:trPr>
      <w:tc>
        <w:tcPr>
          <w:tcW w:w="611" w:type="pct"/>
          <w:vMerge/>
          <w:vAlign w:val="center"/>
        </w:tcPr>
        <w:p w14:paraId="2AB1D2C2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2889" w:type="pct"/>
          <w:vMerge/>
          <w:vAlign w:val="center"/>
        </w:tcPr>
        <w:p w14:paraId="02EF1966" w14:textId="77777777" w:rsidR="00A57444" w:rsidRPr="00AE6D38" w:rsidRDefault="00A57444" w:rsidP="00A57444">
          <w:pPr>
            <w:jc w:val="center"/>
            <w:rPr>
              <w:rFonts w:cs="Arial"/>
            </w:rPr>
          </w:pPr>
        </w:p>
      </w:tc>
      <w:tc>
        <w:tcPr>
          <w:tcW w:w="722" w:type="pct"/>
          <w:vAlign w:val="center"/>
        </w:tcPr>
        <w:p w14:paraId="29AE0505" w14:textId="77777777" w:rsidR="00A57444" w:rsidRPr="00AE6D38" w:rsidRDefault="00A57444" w:rsidP="00A57444">
          <w:pPr>
            <w:rPr>
              <w:rFonts w:cs="Arial"/>
            </w:rPr>
          </w:pPr>
          <w:r w:rsidRPr="00AE6D38">
            <w:rPr>
              <w:rFonts w:cs="Arial"/>
            </w:rPr>
            <w:t>Sayfa</w:t>
          </w:r>
        </w:p>
      </w:tc>
      <w:tc>
        <w:tcPr>
          <w:tcW w:w="778" w:type="pct"/>
          <w:vAlign w:val="center"/>
        </w:tcPr>
        <w:p w14:paraId="140355AE" w14:textId="77777777" w:rsidR="00A57444" w:rsidRPr="00AE6D38" w:rsidRDefault="00A57444" w:rsidP="00A57444">
          <w:pPr>
            <w:rPr>
              <w:rFonts w:cs="Arial"/>
              <w:b/>
            </w:rPr>
          </w:pPr>
          <w:r w:rsidRPr="00AE6D38">
            <w:rPr>
              <w:rFonts w:cs="Arial"/>
              <w:b/>
            </w:rPr>
            <w:fldChar w:fldCharType="begin"/>
          </w:r>
          <w:r w:rsidRPr="00AE6D38">
            <w:rPr>
              <w:rFonts w:cs="Arial"/>
              <w:b/>
            </w:rPr>
            <w:instrText xml:space="preserve"> PAGE   \* MERGEFORMAT </w:instrText>
          </w:r>
          <w:r w:rsidRPr="00AE6D38">
            <w:rPr>
              <w:rFonts w:cs="Arial"/>
              <w:b/>
            </w:rPr>
            <w:fldChar w:fldCharType="separate"/>
          </w:r>
          <w:r>
            <w:rPr>
              <w:rFonts w:cs="Arial"/>
              <w:b/>
              <w:noProof/>
            </w:rPr>
            <w:t>1</w:t>
          </w:r>
          <w:r w:rsidRPr="00AE6D38">
            <w:rPr>
              <w:rFonts w:cs="Arial"/>
              <w:b/>
            </w:rPr>
            <w:fldChar w:fldCharType="end"/>
          </w:r>
          <w:r w:rsidRPr="00AE6D38">
            <w:rPr>
              <w:rFonts w:cs="Arial"/>
              <w:b/>
            </w:rPr>
            <w:t>/</w:t>
          </w:r>
          <w:r w:rsidRPr="00AE6D38">
            <w:rPr>
              <w:rFonts w:cs="Arial"/>
              <w:b/>
            </w:rPr>
            <w:fldChar w:fldCharType="begin"/>
          </w:r>
          <w:r w:rsidRPr="00AE6D38">
            <w:rPr>
              <w:rFonts w:cs="Arial"/>
              <w:b/>
            </w:rPr>
            <w:instrText xml:space="preserve"> NUMPAGES   \* MERGEFORMAT </w:instrText>
          </w:r>
          <w:r w:rsidRPr="00AE6D38">
            <w:rPr>
              <w:rFonts w:cs="Arial"/>
              <w:b/>
            </w:rPr>
            <w:fldChar w:fldCharType="separate"/>
          </w:r>
          <w:r>
            <w:rPr>
              <w:rFonts w:cs="Arial"/>
              <w:b/>
              <w:noProof/>
            </w:rPr>
            <w:t>1</w:t>
          </w:r>
          <w:r w:rsidRPr="00AE6D38">
            <w:rPr>
              <w:rFonts w:cs="Arial"/>
              <w:b/>
            </w:rPr>
            <w:fldChar w:fldCharType="end"/>
          </w:r>
        </w:p>
      </w:tc>
    </w:tr>
  </w:tbl>
  <w:p w14:paraId="05AF31FB" w14:textId="77777777" w:rsidR="00A57444" w:rsidRDefault="00A5744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0D19" w14:textId="77777777" w:rsidR="00A57444" w:rsidRDefault="00A574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2157209">
    <w:abstractNumId w:val="8"/>
  </w:num>
  <w:num w:numId="2" w16cid:durableId="354884955">
    <w:abstractNumId w:val="6"/>
  </w:num>
  <w:num w:numId="3" w16cid:durableId="2110926071">
    <w:abstractNumId w:val="5"/>
  </w:num>
  <w:num w:numId="4" w16cid:durableId="356739448">
    <w:abstractNumId w:val="4"/>
  </w:num>
  <w:num w:numId="5" w16cid:durableId="288515031">
    <w:abstractNumId w:val="7"/>
  </w:num>
  <w:num w:numId="6" w16cid:durableId="1611162340">
    <w:abstractNumId w:val="3"/>
  </w:num>
  <w:num w:numId="7" w16cid:durableId="1065645071">
    <w:abstractNumId w:val="2"/>
  </w:num>
  <w:num w:numId="8" w16cid:durableId="386877190">
    <w:abstractNumId w:val="1"/>
  </w:num>
  <w:num w:numId="9" w16cid:durableId="157119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D8D"/>
    <w:rsid w:val="00034616"/>
    <w:rsid w:val="0006063C"/>
    <w:rsid w:val="0015074B"/>
    <w:rsid w:val="0029639D"/>
    <w:rsid w:val="00326F90"/>
    <w:rsid w:val="00516BD0"/>
    <w:rsid w:val="005173C8"/>
    <w:rsid w:val="00805D7E"/>
    <w:rsid w:val="00A57444"/>
    <w:rsid w:val="00AA1D8D"/>
    <w:rsid w:val="00B47730"/>
    <w:rsid w:val="00C17B39"/>
    <w:rsid w:val="00CB0664"/>
    <w:rsid w:val="00DF2885"/>
    <w:rsid w:val="00E534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69FFA"/>
  <w14:defaultImageDpi w14:val="300"/>
  <w15:docId w15:val="{DD799896-B40B-40EB-AE6B-32BCDFE6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2026-08-07T13:35:00Z</dcterms:modified>
  <cp:category/>
</cp:coreProperties>
</file>