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5B8B" w14:textId="77777777" w:rsidR="00A713FD" w:rsidRDefault="00A713FD" w:rsidP="00A713FD">
      <w:pPr>
        <w:pStyle w:val="ListeParagraf"/>
        <w:rPr>
          <w:rFonts w:ascii="Times New Roman" w:hAnsi="Times New Roman" w:cs="Times New Roman"/>
        </w:rPr>
      </w:pPr>
    </w:p>
    <w:p w14:paraId="4CC93F9D" w14:textId="3FCE4517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Öğrencinin danışmanlık talebine ilişkin e-maili ön görüşme formuyla birlikte uzmanların mail adresine ulaşır.</w:t>
      </w:r>
    </w:p>
    <w:p w14:paraId="7688D349" w14:textId="7EF6C765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Öğrencinin hangi uzmandan hizmet alacağı belirlenir.</w:t>
      </w:r>
    </w:p>
    <w:p w14:paraId="02F2FBEA" w14:textId="2359839B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Uzman öğrenciyle randevu oluşturur</w:t>
      </w:r>
    </w:p>
    <w:p w14:paraId="7B798E46" w14:textId="63E0B00A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Sürece başlamadan önce öğrenciye onam formu verilir.</w:t>
      </w:r>
    </w:p>
    <w:p w14:paraId="61D370A1" w14:textId="2CC1C56F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Görüşme saatleri ve danışan takip süreçleri düzenlenir</w:t>
      </w:r>
    </w:p>
    <w:p w14:paraId="22CEAC65" w14:textId="27983538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Bireysel görüşmeler ve grup çalışmaları gerçekleştirilir</w:t>
      </w:r>
    </w:p>
    <w:p w14:paraId="0385981A" w14:textId="52961834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Kriz durumlarında (intihar, kendine zarar verme vb.) ilk müdahale yapılır.</w:t>
      </w:r>
    </w:p>
    <w:p w14:paraId="664311A0" w14:textId="2AE06D67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Gerekli durumlarda sağlık birimlerine veya dış kurumlara yönlendirme yapılır</w:t>
      </w:r>
    </w:p>
    <w:p w14:paraId="147DAD47" w14:textId="2EEBB0C4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Süreç sonunda öğrenciye geri bildirim anketi verilir.</w:t>
      </w:r>
    </w:p>
    <w:p w14:paraId="11D9D67D" w14:textId="49BC2D94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Öğrenciyle yürütülen sürece ilişkin görüşme notları 2 sene sonunda imha edilir. Onam formu, ön görüşme formu, geri bildirim anketi muhafaza edilir.</w:t>
      </w:r>
    </w:p>
    <w:p w14:paraId="3662D48A" w14:textId="77388E18" w:rsidR="00022477" w:rsidRPr="00022477" w:rsidRDefault="00022477" w:rsidP="00022477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022477">
        <w:rPr>
          <w:rFonts w:ascii="Times New Roman" w:hAnsi="Times New Roman" w:cs="Times New Roman"/>
        </w:rPr>
        <w:t>Öğrenci ihtiyaçlarına uygun olarak kişisel gelişim semineri, atölye, grup çalışmaları düzenlenir.</w:t>
      </w:r>
    </w:p>
    <w:sectPr w:rsidR="00022477" w:rsidRPr="00022477" w:rsidSect="00A713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E0E0" w14:textId="77777777" w:rsidR="00882F85" w:rsidRDefault="00882F85" w:rsidP="00A713FD">
      <w:pPr>
        <w:spacing w:after="0" w:line="240" w:lineRule="auto"/>
      </w:pPr>
      <w:r>
        <w:separator/>
      </w:r>
    </w:p>
  </w:endnote>
  <w:endnote w:type="continuationSeparator" w:id="0">
    <w:p w14:paraId="1AF9F615" w14:textId="77777777" w:rsidR="00882F85" w:rsidRDefault="00882F85" w:rsidP="00A71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5844" w14:textId="77777777" w:rsidR="00A713FD" w:rsidRDefault="00A713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0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139"/>
      <w:gridCol w:w="3284"/>
      <w:gridCol w:w="3397"/>
    </w:tblGrid>
    <w:tr w:rsidR="00A713FD" w14:paraId="489ED0D6" w14:textId="77777777" w:rsidTr="00A713FD">
      <w:trPr>
        <w:trHeight w:val="334"/>
      </w:trPr>
      <w:tc>
        <w:tcPr>
          <w:tcW w:w="413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F7022D6" w14:textId="1CA5CBF7" w:rsidR="00A713FD" w:rsidRPr="00A713FD" w:rsidRDefault="00A713FD" w:rsidP="00A713F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20"/>
            </w:rPr>
          </w:pPr>
          <w:r w:rsidRPr="00A713FD">
            <w:rPr>
              <w:rFonts w:ascii="Times New Roman" w:hAnsi="Times New Roman" w:cs="Times New Roman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BF55804" w14:textId="77777777" w:rsidR="00A713FD" w:rsidRPr="00A713FD" w:rsidRDefault="00A713FD" w:rsidP="00A713F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20"/>
            </w:rPr>
          </w:pPr>
          <w:r w:rsidRPr="00A713FD">
            <w:rPr>
              <w:rFonts w:ascii="Times New Roman" w:hAnsi="Times New Roman" w:cs="Times New Roman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E3E5710" w14:textId="77777777" w:rsidR="00A713FD" w:rsidRPr="00A713FD" w:rsidRDefault="00A713FD" w:rsidP="00A713FD">
          <w:pP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sz w:val="20"/>
            </w:rPr>
          </w:pPr>
          <w:r w:rsidRPr="00A713FD">
            <w:rPr>
              <w:rFonts w:ascii="Times New Roman" w:hAnsi="Times New Roman" w:cs="Times New Roman"/>
              <w:sz w:val="20"/>
            </w:rPr>
            <w:t xml:space="preserve">           Yürürlük Onayı   </w:t>
          </w:r>
        </w:p>
      </w:tc>
    </w:tr>
    <w:tr w:rsidR="00A713FD" w14:paraId="400FCCB3" w14:textId="77777777" w:rsidTr="00A713FD">
      <w:trPr>
        <w:trHeight w:val="838"/>
      </w:trPr>
      <w:tc>
        <w:tcPr>
          <w:tcW w:w="413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FBE7B49" w14:textId="01804F1E" w:rsidR="00A713FD" w:rsidRPr="00A713FD" w:rsidRDefault="00A713FD" w:rsidP="00A713F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A713FD">
            <w:rPr>
              <w:rFonts w:ascii="Times New Roman" w:hAnsi="Times New Roman" w:cs="Times New Roman"/>
            </w:rPr>
            <w:t>Bengisu BÜYÜKMUMCU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98C5552" w14:textId="77777777" w:rsidR="00A713FD" w:rsidRPr="00A713FD" w:rsidRDefault="00A713FD" w:rsidP="00A713F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A713FD"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7B1EE4D" w14:textId="77777777" w:rsidR="00A713FD" w:rsidRPr="00A713FD" w:rsidRDefault="00A713FD" w:rsidP="00A713F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</w:rPr>
          </w:pPr>
          <w:r w:rsidRPr="00A713FD"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014503FB" w14:textId="77777777" w:rsidR="00A713FD" w:rsidRDefault="00A713F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2981" w14:textId="77777777" w:rsidR="00A713FD" w:rsidRDefault="00A713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12594" w14:textId="77777777" w:rsidR="00882F85" w:rsidRDefault="00882F85" w:rsidP="00A713FD">
      <w:pPr>
        <w:spacing w:after="0" w:line="240" w:lineRule="auto"/>
      </w:pPr>
      <w:r>
        <w:separator/>
      </w:r>
    </w:p>
  </w:footnote>
  <w:footnote w:type="continuationSeparator" w:id="0">
    <w:p w14:paraId="18415858" w14:textId="77777777" w:rsidR="00882F85" w:rsidRDefault="00882F85" w:rsidP="00A71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6F8A" w14:textId="77777777" w:rsidR="00A713FD" w:rsidRDefault="00A713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7"/>
      <w:gridCol w:w="4745"/>
      <w:gridCol w:w="1577"/>
      <w:gridCol w:w="1243"/>
    </w:tblGrid>
    <w:tr w:rsidR="00A713FD" w:rsidRPr="00AE6D38" w14:paraId="2CAA2159" w14:textId="77777777" w:rsidTr="00551154">
      <w:trPr>
        <w:trHeight w:val="276"/>
      </w:trPr>
      <w:tc>
        <w:tcPr>
          <w:tcW w:w="1526" w:type="dxa"/>
          <w:vMerge w:val="restart"/>
          <w:vAlign w:val="center"/>
        </w:tcPr>
        <w:p w14:paraId="4FFA014B" w14:textId="77777777" w:rsidR="00A713FD" w:rsidRPr="00AE6D38" w:rsidRDefault="00A713FD" w:rsidP="00A713FD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70CD6462" wp14:editId="1290EFF3">
                <wp:extent cx="739140" cy="1059180"/>
                <wp:effectExtent l="0" t="0" r="3810" b="7620"/>
                <wp:docPr id="750403949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45106A7F" w14:textId="58BA2034" w:rsidR="00A713FD" w:rsidRPr="00A713FD" w:rsidRDefault="00A713FD" w:rsidP="00A713FD">
          <w:pPr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713FD">
            <w:rPr>
              <w:rFonts w:ascii="Times New Roman" w:hAnsi="Times New Roman"/>
              <w:b/>
              <w:bCs/>
              <w:sz w:val="28"/>
              <w:szCs w:val="28"/>
            </w:rPr>
            <w:t>PSİKOLOJİK DANIŞMANLIK VE REHBERLİK İŞ AKIŞI</w:t>
          </w:r>
        </w:p>
        <w:p w14:paraId="1CA8FE25" w14:textId="77777777" w:rsidR="00A713FD" w:rsidRPr="00343519" w:rsidRDefault="00A713FD" w:rsidP="00A713FD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1730" w:type="dxa"/>
          <w:vAlign w:val="center"/>
        </w:tcPr>
        <w:p w14:paraId="1A2A9614" w14:textId="77777777" w:rsidR="00A713FD" w:rsidRPr="00AE6D38" w:rsidRDefault="00A713FD" w:rsidP="00A713FD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6ECC3F6D" w14:textId="282BE292" w:rsidR="00A713FD" w:rsidRPr="00AE6D38" w:rsidRDefault="00A713FD" w:rsidP="00A713FD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İA-PDR-00</w:t>
          </w:r>
          <w:r w:rsidR="00BC2013">
            <w:rPr>
              <w:rFonts w:ascii="Arial" w:hAnsi="Arial" w:cs="Arial"/>
              <w:b/>
              <w:sz w:val="18"/>
            </w:rPr>
            <w:t>97</w:t>
          </w:r>
        </w:p>
      </w:tc>
    </w:tr>
    <w:tr w:rsidR="00A713FD" w:rsidRPr="00AE6D38" w14:paraId="6938F7CF" w14:textId="77777777" w:rsidTr="00551154">
      <w:trPr>
        <w:trHeight w:val="276"/>
      </w:trPr>
      <w:tc>
        <w:tcPr>
          <w:tcW w:w="1526" w:type="dxa"/>
          <w:vMerge/>
          <w:vAlign w:val="center"/>
        </w:tcPr>
        <w:p w14:paraId="15CE2AC7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214BC6CC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1730" w:type="dxa"/>
          <w:vAlign w:val="center"/>
        </w:tcPr>
        <w:p w14:paraId="731643EB" w14:textId="77777777" w:rsidR="00A713FD" w:rsidRPr="00AE6D38" w:rsidRDefault="00A713FD" w:rsidP="00A713FD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383876F9" w14:textId="77777777" w:rsidR="00A713FD" w:rsidRPr="00AE6D38" w:rsidRDefault="00A713FD" w:rsidP="00A713FD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A713FD" w:rsidRPr="00AE6D38" w14:paraId="6106F3F2" w14:textId="77777777" w:rsidTr="00551154">
      <w:trPr>
        <w:trHeight w:val="276"/>
      </w:trPr>
      <w:tc>
        <w:tcPr>
          <w:tcW w:w="1526" w:type="dxa"/>
          <w:vMerge/>
          <w:vAlign w:val="center"/>
        </w:tcPr>
        <w:p w14:paraId="4987B9BC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6ED2C99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1730" w:type="dxa"/>
          <w:vAlign w:val="center"/>
        </w:tcPr>
        <w:p w14:paraId="03D4D87B" w14:textId="77777777" w:rsidR="00A713FD" w:rsidRPr="00AE6D38" w:rsidRDefault="00A713FD" w:rsidP="00A713FD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17819392" w14:textId="77777777" w:rsidR="00A713FD" w:rsidRPr="00AE6D38" w:rsidRDefault="00A713FD" w:rsidP="00A713FD">
          <w:pPr>
            <w:rPr>
              <w:rFonts w:ascii="Arial" w:hAnsi="Arial" w:cs="Arial"/>
              <w:b/>
              <w:sz w:val="18"/>
            </w:rPr>
          </w:pPr>
        </w:p>
      </w:tc>
    </w:tr>
    <w:tr w:rsidR="00A713FD" w:rsidRPr="00AE6D38" w14:paraId="38E758A8" w14:textId="77777777" w:rsidTr="00551154">
      <w:trPr>
        <w:trHeight w:val="276"/>
      </w:trPr>
      <w:tc>
        <w:tcPr>
          <w:tcW w:w="1526" w:type="dxa"/>
          <w:vMerge/>
          <w:vAlign w:val="center"/>
        </w:tcPr>
        <w:p w14:paraId="62C975AF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65B4B48E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1730" w:type="dxa"/>
          <w:vAlign w:val="center"/>
        </w:tcPr>
        <w:p w14:paraId="607FA0B2" w14:textId="77777777" w:rsidR="00A713FD" w:rsidRPr="00AE6D38" w:rsidRDefault="00A713FD" w:rsidP="00A713FD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1B44C933" w14:textId="77777777" w:rsidR="00A713FD" w:rsidRPr="00AE6D38" w:rsidRDefault="00A713FD" w:rsidP="00A713FD">
          <w:pPr>
            <w:rPr>
              <w:rFonts w:ascii="Arial" w:hAnsi="Arial" w:cs="Arial"/>
              <w:b/>
              <w:sz w:val="18"/>
            </w:rPr>
          </w:pPr>
        </w:p>
      </w:tc>
    </w:tr>
    <w:tr w:rsidR="00A713FD" w:rsidRPr="00AE6D38" w14:paraId="045CA25C" w14:textId="77777777" w:rsidTr="00551154">
      <w:trPr>
        <w:trHeight w:val="276"/>
      </w:trPr>
      <w:tc>
        <w:tcPr>
          <w:tcW w:w="1526" w:type="dxa"/>
          <w:vMerge/>
          <w:vAlign w:val="center"/>
        </w:tcPr>
        <w:p w14:paraId="1E41088A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3FF15200" w14:textId="77777777" w:rsidR="00A713FD" w:rsidRPr="00AE6D38" w:rsidRDefault="00A713FD" w:rsidP="00A713FD">
          <w:pPr>
            <w:jc w:val="center"/>
            <w:rPr>
              <w:rFonts w:ascii="Arial" w:hAnsi="Arial" w:cs="Arial"/>
            </w:rPr>
          </w:pPr>
        </w:p>
      </w:tc>
      <w:tc>
        <w:tcPr>
          <w:tcW w:w="1730" w:type="dxa"/>
          <w:vAlign w:val="center"/>
        </w:tcPr>
        <w:p w14:paraId="27E3A8DC" w14:textId="77777777" w:rsidR="00A713FD" w:rsidRPr="00AE6D38" w:rsidRDefault="00A713FD" w:rsidP="00A713FD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63D1D81C" w14:textId="77777777" w:rsidR="00A713FD" w:rsidRPr="00AE6D38" w:rsidRDefault="00A713FD" w:rsidP="00A713FD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2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2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1F4DB263" w14:textId="77777777" w:rsidR="00A713FD" w:rsidRDefault="00A713F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2C85" w14:textId="77777777" w:rsidR="00A713FD" w:rsidRDefault="00A713F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A0076"/>
    <w:multiLevelType w:val="hybridMultilevel"/>
    <w:tmpl w:val="9A0402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405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77"/>
    <w:rsid w:val="00022477"/>
    <w:rsid w:val="000E2688"/>
    <w:rsid w:val="004001EF"/>
    <w:rsid w:val="004C0CC8"/>
    <w:rsid w:val="00882F85"/>
    <w:rsid w:val="00A713FD"/>
    <w:rsid w:val="00BC2013"/>
    <w:rsid w:val="00DB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DB2D"/>
  <w15:chartTrackingRefBased/>
  <w15:docId w15:val="{9ACB734C-3029-4367-8C8B-B3EAAB9B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22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22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22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22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22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22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22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22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22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22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22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22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2247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2247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2247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2247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2247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2247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22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22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22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22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22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2247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2247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2247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22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2247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2247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71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13FD"/>
  </w:style>
  <w:style w:type="paragraph" w:styleId="AltBilgi">
    <w:name w:val="footer"/>
    <w:basedOn w:val="Normal"/>
    <w:link w:val="AltBilgiChar"/>
    <w:uiPriority w:val="99"/>
    <w:unhideWhenUsed/>
    <w:rsid w:val="00A71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13FD"/>
  </w:style>
  <w:style w:type="character" w:customStyle="1" w:styleId="stbilgiChar0">
    <w:name w:val="Üstbilgi Char"/>
    <w:basedOn w:val="VarsaylanParagrafYazTipi"/>
    <w:uiPriority w:val="99"/>
    <w:rsid w:val="00A71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3</cp:revision>
  <dcterms:created xsi:type="dcterms:W3CDTF">2026-07-29T12:16:00Z</dcterms:created>
  <dcterms:modified xsi:type="dcterms:W3CDTF">2026-08-04T13:19:00Z</dcterms:modified>
</cp:coreProperties>
</file>