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791A1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693AC7FE" w14:textId="77777777" w:rsidR="004E7EB0" w:rsidRPr="005D251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Öğrencilerin staj yapabilecekleri kurum ve kuruluşların sayısının artırılması ve öğrencilerin ilgili kurum ve kuruluşlarla bağlantı kurmalarının desteklenmesine ilişkin süreci tanımlamaktır.</w:t>
      </w:r>
    </w:p>
    <w:p w14:paraId="0F175AE1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0E062A08" w14:textId="77777777" w:rsidR="004E7EB0" w:rsidRPr="005D251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1D87228A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6444D35C" w14:textId="77777777" w:rsidR="004E7EB0" w:rsidRPr="005D2511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3F6D5859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60E325B2" w14:textId="6083F6F8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Öğrencilerin staj ihtiyaçları ve iş birliği yapılabilecek sektör/kurum alanları belirlenir.</w:t>
      </w:r>
    </w:p>
    <w:p w14:paraId="052A15EE" w14:textId="6E1A4CEB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Staj imkânı sağlayabilecek kurum ve kuruluşlar tespit edilir ve iletişim bilgileri güncellenir.</w:t>
      </w:r>
    </w:p>
    <w:p w14:paraId="3A97ED08" w14:textId="1B89CC32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Potansiyel işveren/kurumlarla iletişime geçilerek staj iş birliği imkânları değerlendirilir.</w:t>
      </w:r>
    </w:p>
    <w:p w14:paraId="716D0DC4" w14:textId="187D98CE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Gerekli hâllerde ilgili akademik/idari birimler ile koordinasyon sağlanır ve kurumsal işlemler yürütülür.</w:t>
      </w:r>
    </w:p>
    <w:p w14:paraId="7FB60B70" w14:textId="05725CDE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Uygun staj imkânları öğrencilere duyurulur ve öğrencilerin ilgili kurumlarla bağlantı kurmaları desteklenir.</w:t>
      </w:r>
    </w:p>
    <w:p w14:paraId="05E1D5FB" w14:textId="65C353A1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Gerçekleştirilen iş birlikleri ve staj imkânı sağlayan kurumlara ilişkin bilgiler kayıt altına alınır.</w:t>
      </w:r>
    </w:p>
    <w:p w14:paraId="43DAAF43" w14:textId="56CC5B76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Staj imkânlarının kapsamı ve paydaş ilişkileri dönemsel olarak gözden geçirilir.</w:t>
      </w:r>
    </w:p>
    <w:p w14:paraId="37827635" w14:textId="5C8ABC3A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Değerlendirme sonuçları yeni kurumlarla iş birliği geliştirilmesinde kullanılır.</w:t>
      </w:r>
    </w:p>
    <w:p w14:paraId="22FD9311" w14:textId="52829D0D" w:rsidR="004E7EB0" w:rsidRPr="005D2511" w:rsidRDefault="00000000" w:rsidP="005D2511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Süreç tamamlanır.</w:t>
      </w:r>
    </w:p>
    <w:p w14:paraId="74FFB569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10DF6CDE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Kariyer Merkezi Yönergesi Madde 4 ve Madde 5.</w:t>
      </w:r>
    </w:p>
    <w:p w14:paraId="66602D87" w14:textId="77777777" w:rsidR="004E7EB0" w:rsidRPr="005D2511" w:rsidRDefault="00000000">
      <w:pPr>
        <w:rPr>
          <w:rFonts w:ascii="Times New Roman" w:hAnsi="Times New Roman" w:cs="Times New Roman"/>
          <w:sz w:val="24"/>
          <w:szCs w:val="24"/>
        </w:rPr>
      </w:pPr>
      <w:r w:rsidRPr="005D2511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4E7EB0" w:rsidRPr="005D2511" w:rsidSect="005D25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48C3E" w14:textId="77777777" w:rsidR="001B4397" w:rsidRDefault="001B4397">
      <w:pPr>
        <w:spacing w:after="0" w:line="240" w:lineRule="auto"/>
      </w:pPr>
      <w:r>
        <w:separator/>
      </w:r>
    </w:p>
  </w:endnote>
  <w:endnote w:type="continuationSeparator" w:id="0">
    <w:p w14:paraId="10FE3084" w14:textId="77777777" w:rsidR="001B4397" w:rsidRDefault="001B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FA8E" w14:textId="77777777" w:rsidR="00DF4F67" w:rsidRDefault="00DF4F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5D2511" w14:paraId="4E2AE434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323F8ED7" w14:textId="77777777" w:rsidR="005D2511" w:rsidRDefault="005D2511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579E21" w14:textId="77777777" w:rsidR="005D2511" w:rsidRDefault="005D2511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B5A3186" w14:textId="77777777" w:rsidR="005D2511" w:rsidRDefault="005D2511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5D2511" w14:paraId="638B5B0C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E8188EA" w14:textId="3E4E2B45" w:rsidR="005D2511" w:rsidRDefault="00DF4F67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A6E53AC" w14:textId="77777777" w:rsidR="005D2511" w:rsidRDefault="005D2511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658CBF14" w14:textId="77777777" w:rsidR="005D2511" w:rsidRDefault="005D2511" w:rsidP="005D2511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0838C3A1" w14:textId="092D8477" w:rsidR="004E7EB0" w:rsidRPr="005D2511" w:rsidRDefault="004E7EB0" w:rsidP="005D251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F4E5" w14:textId="77777777" w:rsidR="00DF4F67" w:rsidRDefault="00DF4F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BC27E" w14:textId="77777777" w:rsidR="001B4397" w:rsidRDefault="001B4397">
      <w:pPr>
        <w:spacing w:after="0" w:line="240" w:lineRule="auto"/>
      </w:pPr>
      <w:r>
        <w:separator/>
      </w:r>
    </w:p>
  </w:footnote>
  <w:footnote w:type="continuationSeparator" w:id="0">
    <w:p w14:paraId="025B5A6E" w14:textId="77777777" w:rsidR="001B4397" w:rsidRDefault="001B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F2451" w14:textId="77777777" w:rsidR="00DF4F67" w:rsidRDefault="00DF4F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5D2511" w:rsidRPr="00F758DC" w14:paraId="2D211C86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604E90D3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77B358C4" wp14:editId="36614C51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4116D69E" w14:textId="77777777" w:rsidR="005D2511" w:rsidRPr="009548FE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24343308" w14:textId="495A9B58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STAJ İMKANLARININ GELİŞTİRİLMESİ</w:t>
          </w: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İŞ AKIŞI</w:t>
          </w:r>
        </w:p>
      </w:tc>
      <w:tc>
        <w:tcPr>
          <w:tcW w:w="1559" w:type="dxa"/>
          <w:vAlign w:val="center"/>
        </w:tcPr>
        <w:p w14:paraId="01968643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06A96F57" w14:textId="33563F6B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DF4F67">
            <w:rPr>
              <w:rFonts w:eastAsia="Calibri" w:cs="Arial"/>
              <w:b/>
              <w:sz w:val="18"/>
              <w:szCs w:val="20"/>
              <w:lang w:eastAsia="tr-TR"/>
            </w:rPr>
            <w:t>160</w:t>
          </w:r>
        </w:p>
      </w:tc>
    </w:tr>
    <w:tr w:rsidR="005D2511" w:rsidRPr="00F758DC" w14:paraId="69E8A280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6A4FFD54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9B6665B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05818355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5498184A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D2511" w:rsidRPr="00F758DC" w14:paraId="733E616C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1CAEFD9E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0444635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6460E62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58A2A91B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5D2511" w:rsidRPr="00F758DC" w14:paraId="2FB50CB9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3B2C6CA9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251761F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A2D5E39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39849E2E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5D2511" w:rsidRPr="00F758DC" w14:paraId="44B53B5E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4FB5F005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1C5CF5A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6CB079DF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49405978" w14:textId="77777777" w:rsidR="005D2511" w:rsidRPr="00F758DC" w:rsidRDefault="005D2511" w:rsidP="005D2511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3679C388" w14:textId="77777777" w:rsidR="005D2511" w:rsidRDefault="005D251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2293" w14:textId="77777777" w:rsidR="00DF4F67" w:rsidRDefault="00DF4F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95E2834"/>
    <w:multiLevelType w:val="hybridMultilevel"/>
    <w:tmpl w:val="20AA5E66"/>
    <w:lvl w:ilvl="0" w:tplc="E8ACC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C7E1F"/>
    <w:multiLevelType w:val="hybridMultilevel"/>
    <w:tmpl w:val="804A21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72510">
    <w:abstractNumId w:val="8"/>
  </w:num>
  <w:num w:numId="2" w16cid:durableId="1193689420">
    <w:abstractNumId w:val="6"/>
  </w:num>
  <w:num w:numId="3" w16cid:durableId="600407562">
    <w:abstractNumId w:val="5"/>
  </w:num>
  <w:num w:numId="4" w16cid:durableId="1731921681">
    <w:abstractNumId w:val="4"/>
  </w:num>
  <w:num w:numId="5" w16cid:durableId="288367190">
    <w:abstractNumId w:val="7"/>
  </w:num>
  <w:num w:numId="6" w16cid:durableId="2066103995">
    <w:abstractNumId w:val="3"/>
  </w:num>
  <w:num w:numId="7" w16cid:durableId="856163607">
    <w:abstractNumId w:val="2"/>
  </w:num>
  <w:num w:numId="8" w16cid:durableId="213664547">
    <w:abstractNumId w:val="1"/>
  </w:num>
  <w:num w:numId="9" w16cid:durableId="894467306">
    <w:abstractNumId w:val="0"/>
  </w:num>
  <w:num w:numId="10" w16cid:durableId="1507285427">
    <w:abstractNumId w:val="10"/>
  </w:num>
  <w:num w:numId="11" w16cid:durableId="592520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4A6"/>
    <w:rsid w:val="0015074B"/>
    <w:rsid w:val="001B4397"/>
    <w:rsid w:val="0029639D"/>
    <w:rsid w:val="00326F90"/>
    <w:rsid w:val="004E7EB0"/>
    <w:rsid w:val="005815E1"/>
    <w:rsid w:val="005D2511"/>
    <w:rsid w:val="007D6BD6"/>
    <w:rsid w:val="00AA1D8D"/>
    <w:rsid w:val="00B47730"/>
    <w:rsid w:val="00CB0664"/>
    <w:rsid w:val="00DF4F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66016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2026-09-16T08:36:00Z</dcterms:modified>
  <cp:category/>
</cp:coreProperties>
</file>