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ACB7E" w14:textId="77777777" w:rsidR="00547332" w:rsidRPr="00A466A4" w:rsidRDefault="00000000">
      <w:pPr>
        <w:rPr>
          <w:rFonts w:ascii="Times New Roman" w:hAnsi="Times New Roman" w:cs="Times New Roman"/>
          <w:sz w:val="24"/>
          <w:szCs w:val="24"/>
        </w:rPr>
      </w:pPr>
      <w:r w:rsidRPr="00A466A4">
        <w:rPr>
          <w:rFonts w:ascii="Times New Roman" w:hAnsi="Times New Roman" w:cs="Times New Roman"/>
          <w:b/>
          <w:sz w:val="24"/>
          <w:szCs w:val="24"/>
        </w:rPr>
        <w:t>Amaç</w:t>
      </w:r>
    </w:p>
    <w:p w14:paraId="6D6D839A" w14:textId="77777777" w:rsidR="00547332" w:rsidRPr="00A466A4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A466A4">
        <w:rPr>
          <w:rFonts w:ascii="Times New Roman" w:hAnsi="Times New Roman" w:cs="Times New Roman"/>
          <w:sz w:val="24"/>
          <w:szCs w:val="24"/>
        </w:rPr>
        <w:t>Kariyer Merkezi faaliyetlerinin planlanması, uygulanması, izlenmesi, değerlendirilmesi ve öğretim yılı sonu raporlamasına ilişkin süreci tanımlamaktır.</w:t>
      </w:r>
    </w:p>
    <w:p w14:paraId="1D5E9B31" w14:textId="77777777" w:rsidR="00547332" w:rsidRPr="00A466A4" w:rsidRDefault="00000000">
      <w:pPr>
        <w:rPr>
          <w:rFonts w:ascii="Times New Roman" w:hAnsi="Times New Roman" w:cs="Times New Roman"/>
          <w:sz w:val="24"/>
          <w:szCs w:val="24"/>
        </w:rPr>
      </w:pPr>
      <w:r w:rsidRPr="00A466A4">
        <w:rPr>
          <w:rFonts w:ascii="Times New Roman" w:hAnsi="Times New Roman" w:cs="Times New Roman"/>
          <w:b/>
          <w:sz w:val="24"/>
          <w:szCs w:val="24"/>
        </w:rPr>
        <w:t>Kapsam</w:t>
      </w:r>
    </w:p>
    <w:p w14:paraId="51745E2C" w14:textId="77777777" w:rsidR="00547332" w:rsidRPr="00A466A4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A466A4">
        <w:rPr>
          <w:rFonts w:ascii="Times New Roman" w:hAnsi="Times New Roman" w:cs="Times New Roman"/>
          <w:sz w:val="24"/>
          <w:szCs w:val="24"/>
        </w:rPr>
        <w:t>Bu iş akışı, Kariyer Merkezi bünyesinde ilgili sürecin planlanması, yürütülmesi, kayıt altına alınması, değerlendirilmesi ve sonuçlandırılmasına ilişkin işlemleri kapsar.</w:t>
      </w:r>
    </w:p>
    <w:p w14:paraId="784DA0BD" w14:textId="77777777" w:rsidR="00547332" w:rsidRPr="00A466A4" w:rsidRDefault="00000000">
      <w:pPr>
        <w:rPr>
          <w:rFonts w:ascii="Times New Roman" w:hAnsi="Times New Roman" w:cs="Times New Roman"/>
          <w:sz w:val="24"/>
          <w:szCs w:val="24"/>
        </w:rPr>
      </w:pPr>
      <w:r w:rsidRPr="00A466A4">
        <w:rPr>
          <w:rFonts w:ascii="Times New Roman" w:hAnsi="Times New Roman" w:cs="Times New Roman"/>
          <w:b/>
          <w:sz w:val="24"/>
          <w:szCs w:val="24"/>
        </w:rPr>
        <w:t>Sorumlular</w:t>
      </w:r>
    </w:p>
    <w:p w14:paraId="551C5BEF" w14:textId="77777777" w:rsidR="00547332" w:rsidRPr="00A466A4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A466A4">
        <w:rPr>
          <w:rFonts w:ascii="Times New Roman" w:hAnsi="Times New Roman" w:cs="Times New Roman"/>
          <w:sz w:val="24"/>
          <w:szCs w:val="24"/>
        </w:rPr>
        <w:t>Kariyer Merkezi Direktörü, Yönetim Kurulu ve sürecin niteliğine göre Direktör Yardımcıları, Kariyer Danışmanları, Etkinlik Planlama Sorumluları, Mezun Sorumlusu, İdari Sorumlu, ilgili akademik/idari birimler ve paydaşlar.</w:t>
      </w:r>
    </w:p>
    <w:p w14:paraId="3BFFC19B" w14:textId="77777777" w:rsidR="00547332" w:rsidRPr="00A466A4" w:rsidRDefault="00000000">
      <w:pPr>
        <w:rPr>
          <w:rFonts w:ascii="Times New Roman" w:hAnsi="Times New Roman" w:cs="Times New Roman"/>
          <w:sz w:val="24"/>
          <w:szCs w:val="24"/>
        </w:rPr>
      </w:pPr>
      <w:r w:rsidRPr="00A466A4">
        <w:rPr>
          <w:rFonts w:ascii="Times New Roman" w:hAnsi="Times New Roman" w:cs="Times New Roman"/>
          <w:b/>
          <w:sz w:val="24"/>
          <w:szCs w:val="24"/>
        </w:rPr>
        <w:t>İş Akışı</w:t>
      </w:r>
    </w:p>
    <w:p w14:paraId="5DB332B8" w14:textId="3FFF7398" w:rsidR="00547332" w:rsidRPr="00A466A4" w:rsidRDefault="00000000" w:rsidP="00A466A4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466A4">
        <w:rPr>
          <w:rFonts w:ascii="Times New Roman" w:hAnsi="Times New Roman" w:cs="Times New Roman"/>
          <w:sz w:val="24"/>
          <w:szCs w:val="24"/>
        </w:rPr>
        <w:t>Merkezin amaçları, faaliyet alanları ve Üniversitenin kurumsal öncelikleri doğrultusunda faaliyet önerileri belirlenir.</w:t>
      </w:r>
    </w:p>
    <w:p w14:paraId="3EADADC3" w14:textId="220B5646" w:rsidR="00547332" w:rsidRPr="00A466A4" w:rsidRDefault="00000000" w:rsidP="00A466A4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466A4">
        <w:rPr>
          <w:rFonts w:ascii="Times New Roman" w:hAnsi="Times New Roman" w:cs="Times New Roman"/>
          <w:sz w:val="24"/>
          <w:szCs w:val="24"/>
        </w:rPr>
        <w:t>Öneriler amaç, hedef kitle, sorumlu kişi/birim, dönem ve beklenen çıktı bakımından faaliyet planına dönüştürülür.</w:t>
      </w:r>
    </w:p>
    <w:p w14:paraId="27EFE16A" w14:textId="4986BCEF" w:rsidR="00547332" w:rsidRPr="00A466A4" w:rsidRDefault="00000000" w:rsidP="00A466A4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466A4">
        <w:rPr>
          <w:rFonts w:ascii="Times New Roman" w:hAnsi="Times New Roman" w:cs="Times New Roman"/>
          <w:sz w:val="24"/>
          <w:szCs w:val="24"/>
        </w:rPr>
        <w:t>Merkezin strateji, politika ve planlanan faaliyetleri Yönetim Kurulunda değerlendirilir ve gerekli olanlar Rektörlüğün onayına sunulur.</w:t>
      </w:r>
    </w:p>
    <w:p w14:paraId="38A7759A" w14:textId="62307412" w:rsidR="00547332" w:rsidRPr="00A466A4" w:rsidRDefault="00000000" w:rsidP="00A466A4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466A4">
        <w:rPr>
          <w:rFonts w:ascii="Times New Roman" w:hAnsi="Times New Roman" w:cs="Times New Roman"/>
          <w:sz w:val="24"/>
          <w:szCs w:val="24"/>
        </w:rPr>
        <w:t>Onaylanan faaliyetlerin yürütülmesi Direktörlük tarafından koordine edilir.</w:t>
      </w:r>
    </w:p>
    <w:p w14:paraId="0B576379" w14:textId="0325DB45" w:rsidR="00547332" w:rsidRPr="00A466A4" w:rsidRDefault="00000000" w:rsidP="00A466A4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466A4">
        <w:rPr>
          <w:rFonts w:ascii="Times New Roman" w:hAnsi="Times New Roman" w:cs="Times New Roman"/>
          <w:sz w:val="24"/>
          <w:szCs w:val="24"/>
        </w:rPr>
        <w:t>Yıl içerisinde gerçekleştirilen faaliyetlere ilişkin bilgi, belge ve çıktılar kayıt altına alınarak gerçekleşme durumu izlenir.</w:t>
      </w:r>
    </w:p>
    <w:p w14:paraId="328FDA39" w14:textId="6CBECBCC" w:rsidR="00547332" w:rsidRPr="00A466A4" w:rsidRDefault="00000000" w:rsidP="00A466A4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466A4">
        <w:rPr>
          <w:rFonts w:ascii="Times New Roman" w:hAnsi="Times New Roman" w:cs="Times New Roman"/>
          <w:sz w:val="24"/>
          <w:szCs w:val="24"/>
        </w:rPr>
        <w:t>Faaliyetlerin sonuçları ve Merkezin genel işleyişi öğretim yılı sonunda değerlendirilir.</w:t>
      </w:r>
    </w:p>
    <w:p w14:paraId="53B37833" w14:textId="69FAAE86" w:rsidR="00547332" w:rsidRPr="00A466A4" w:rsidRDefault="00000000" w:rsidP="00A466A4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466A4">
        <w:rPr>
          <w:rFonts w:ascii="Times New Roman" w:hAnsi="Times New Roman" w:cs="Times New Roman"/>
          <w:sz w:val="24"/>
          <w:szCs w:val="24"/>
        </w:rPr>
        <w:t>Direktör tarafından Merkezin genel durumu ve işleyişi hakkında rapor hazırlanır.</w:t>
      </w:r>
    </w:p>
    <w:p w14:paraId="27171EE9" w14:textId="7FC7C505" w:rsidR="00547332" w:rsidRPr="00A466A4" w:rsidRDefault="00000000" w:rsidP="00A466A4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466A4">
        <w:rPr>
          <w:rFonts w:ascii="Times New Roman" w:hAnsi="Times New Roman" w:cs="Times New Roman"/>
          <w:sz w:val="24"/>
          <w:szCs w:val="24"/>
        </w:rPr>
        <w:t>Rapor Yönetim Kurulunun görüşüne sunulur ve karara bağlanır.</w:t>
      </w:r>
    </w:p>
    <w:p w14:paraId="3D099714" w14:textId="5624C316" w:rsidR="00547332" w:rsidRPr="00A466A4" w:rsidRDefault="00000000" w:rsidP="00A466A4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466A4">
        <w:rPr>
          <w:rFonts w:ascii="Times New Roman" w:hAnsi="Times New Roman" w:cs="Times New Roman"/>
          <w:sz w:val="24"/>
          <w:szCs w:val="24"/>
        </w:rPr>
        <w:t>Yönetim Kurulunun görüşü sonrasında rapor Rektöre sunulur.</w:t>
      </w:r>
    </w:p>
    <w:p w14:paraId="33F5AA37" w14:textId="42A6277A" w:rsidR="00547332" w:rsidRPr="00A466A4" w:rsidRDefault="00000000" w:rsidP="00A466A4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466A4">
        <w:rPr>
          <w:rFonts w:ascii="Times New Roman" w:hAnsi="Times New Roman" w:cs="Times New Roman"/>
          <w:sz w:val="24"/>
          <w:szCs w:val="24"/>
        </w:rPr>
        <w:t>Değerlendirme sonuçları sonraki dönem faaliyetlerinin planlanmasında dikkate alınır.</w:t>
      </w:r>
    </w:p>
    <w:p w14:paraId="728FD28C" w14:textId="31D47A0D" w:rsidR="00547332" w:rsidRPr="00A466A4" w:rsidRDefault="00000000" w:rsidP="00A466A4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466A4">
        <w:rPr>
          <w:rFonts w:ascii="Times New Roman" w:hAnsi="Times New Roman" w:cs="Times New Roman"/>
          <w:sz w:val="24"/>
          <w:szCs w:val="24"/>
        </w:rPr>
        <w:t>Süreç yeni planlama dönemiyle devam eder.</w:t>
      </w:r>
    </w:p>
    <w:p w14:paraId="128D4B82" w14:textId="77777777" w:rsidR="00547332" w:rsidRPr="00A466A4" w:rsidRDefault="00000000">
      <w:pPr>
        <w:rPr>
          <w:rFonts w:ascii="Times New Roman" w:hAnsi="Times New Roman" w:cs="Times New Roman"/>
          <w:sz w:val="24"/>
          <w:szCs w:val="24"/>
        </w:rPr>
      </w:pPr>
      <w:r w:rsidRPr="00A466A4">
        <w:rPr>
          <w:rFonts w:ascii="Times New Roman" w:hAnsi="Times New Roman" w:cs="Times New Roman"/>
          <w:b/>
          <w:sz w:val="24"/>
          <w:szCs w:val="24"/>
        </w:rPr>
        <w:t>İlgili Doküman / Dayanak</w:t>
      </w:r>
    </w:p>
    <w:p w14:paraId="51967D70" w14:textId="77777777" w:rsidR="00547332" w:rsidRPr="00A466A4" w:rsidRDefault="00000000">
      <w:pPr>
        <w:rPr>
          <w:rFonts w:ascii="Times New Roman" w:hAnsi="Times New Roman" w:cs="Times New Roman"/>
          <w:sz w:val="24"/>
          <w:szCs w:val="24"/>
        </w:rPr>
      </w:pPr>
      <w:r w:rsidRPr="00A466A4">
        <w:rPr>
          <w:rFonts w:ascii="Times New Roman" w:hAnsi="Times New Roman" w:cs="Times New Roman"/>
          <w:sz w:val="24"/>
          <w:szCs w:val="24"/>
        </w:rPr>
        <w:t>Kariyer Merkezi Yönergesi Madde 8 ve Madde 10.</w:t>
      </w:r>
    </w:p>
    <w:p w14:paraId="155708E8" w14:textId="77777777" w:rsidR="00547332" w:rsidRPr="00A466A4" w:rsidRDefault="00000000">
      <w:pPr>
        <w:rPr>
          <w:rFonts w:ascii="Times New Roman" w:hAnsi="Times New Roman" w:cs="Times New Roman"/>
          <w:sz w:val="24"/>
          <w:szCs w:val="24"/>
        </w:rPr>
      </w:pPr>
      <w:r w:rsidRPr="00A466A4">
        <w:rPr>
          <w:rFonts w:ascii="Times New Roman" w:hAnsi="Times New Roman" w:cs="Times New Roman"/>
          <w:sz w:val="24"/>
          <w:szCs w:val="24"/>
        </w:rPr>
        <w:t>Konya Gıda ve Tarım Üniversitesi Kariyer Merkezi (KM) Yönergesi (YNRG 020).</w:t>
      </w:r>
    </w:p>
    <w:sectPr w:rsidR="00547332" w:rsidRPr="00A466A4" w:rsidSect="00A466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64" w:right="1191" w:bottom="964" w:left="1191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B0467" w14:textId="77777777" w:rsidR="002C0F75" w:rsidRDefault="002C0F75">
      <w:pPr>
        <w:spacing w:after="0" w:line="240" w:lineRule="auto"/>
      </w:pPr>
      <w:r>
        <w:separator/>
      </w:r>
    </w:p>
  </w:endnote>
  <w:endnote w:type="continuationSeparator" w:id="0">
    <w:p w14:paraId="218897AB" w14:textId="77777777" w:rsidR="002C0F75" w:rsidRDefault="002C0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376D1" w14:textId="77777777" w:rsidR="00AE44ED" w:rsidRDefault="00AE44E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259"/>
      <w:gridCol w:w="3259"/>
      <w:gridCol w:w="3260"/>
    </w:tblGrid>
    <w:tr w:rsidR="00A466A4" w14:paraId="4FFAF3CA" w14:textId="77777777" w:rsidTr="008B34A3">
      <w:tc>
        <w:tcPr>
          <w:tcW w:w="3259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4CB55ABC" w14:textId="77777777" w:rsidR="00A466A4" w:rsidRDefault="00A466A4" w:rsidP="00A466A4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Hazırlayan</w:t>
          </w:r>
        </w:p>
      </w:tc>
      <w:tc>
        <w:tcPr>
          <w:tcW w:w="3259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6466CF23" w14:textId="77777777" w:rsidR="00A466A4" w:rsidRDefault="00A466A4" w:rsidP="00A466A4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Sistem Onayı</w:t>
          </w:r>
        </w:p>
      </w:tc>
      <w:tc>
        <w:tcPr>
          <w:tcW w:w="326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572560AF" w14:textId="77777777" w:rsidR="00A466A4" w:rsidRDefault="00A466A4" w:rsidP="00A466A4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Yürürlük Onayı</w:t>
          </w:r>
        </w:p>
      </w:tc>
    </w:tr>
    <w:tr w:rsidR="00A466A4" w14:paraId="1788E316" w14:textId="77777777" w:rsidTr="008B34A3">
      <w:trPr>
        <w:trHeight w:val="1002"/>
      </w:trPr>
      <w:tc>
        <w:tcPr>
          <w:tcW w:w="3259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69675A88" w14:textId="0F8EAA9D" w:rsidR="00A466A4" w:rsidRDefault="00AE44ED" w:rsidP="00A466A4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Kariyer Merkezi</w:t>
          </w:r>
        </w:p>
      </w:tc>
      <w:tc>
        <w:tcPr>
          <w:tcW w:w="325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3D08FE8E" w14:textId="77777777" w:rsidR="00A466A4" w:rsidRDefault="00A466A4" w:rsidP="00A466A4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Selin TOZOĞLU</w:t>
          </w:r>
        </w:p>
      </w:tc>
      <w:tc>
        <w:tcPr>
          <w:tcW w:w="326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1D1A5DB0" w14:textId="77777777" w:rsidR="00A466A4" w:rsidRDefault="00A466A4" w:rsidP="00A466A4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Öğr. Gör. Cankat ÖZLÜ</w:t>
          </w:r>
        </w:p>
      </w:tc>
    </w:tr>
  </w:tbl>
  <w:p w14:paraId="3A6AFEFE" w14:textId="29F59080" w:rsidR="00547332" w:rsidRPr="00A466A4" w:rsidRDefault="00547332" w:rsidP="00A466A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5EB14" w14:textId="77777777" w:rsidR="00AE44ED" w:rsidRDefault="00AE44E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D2550" w14:textId="77777777" w:rsidR="002C0F75" w:rsidRDefault="002C0F75">
      <w:pPr>
        <w:spacing w:after="0" w:line="240" w:lineRule="auto"/>
      </w:pPr>
      <w:r>
        <w:separator/>
      </w:r>
    </w:p>
  </w:footnote>
  <w:footnote w:type="continuationSeparator" w:id="0">
    <w:p w14:paraId="757DF1F0" w14:textId="77777777" w:rsidR="002C0F75" w:rsidRDefault="002C0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4608E" w14:textId="77777777" w:rsidR="00AE44ED" w:rsidRDefault="00AE44E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56"/>
      <w:gridCol w:w="4802"/>
      <w:gridCol w:w="1559"/>
      <w:gridCol w:w="2064"/>
    </w:tblGrid>
    <w:tr w:rsidR="00A466A4" w:rsidRPr="00F758DC" w14:paraId="09344EBD" w14:textId="77777777" w:rsidTr="008B34A3">
      <w:trPr>
        <w:trHeight w:val="286"/>
      </w:trPr>
      <w:tc>
        <w:tcPr>
          <w:tcW w:w="1356" w:type="dxa"/>
          <w:vMerge w:val="restart"/>
          <w:vAlign w:val="center"/>
        </w:tcPr>
        <w:p w14:paraId="5DB22962" w14:textId="77777777" w:rsidR="00A466A4" w:rsidRPr="00F758DC" w:rsidRDefault="00A466A4" w:rsidP="00A466A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  <w:r w:rsidRPr="00F758DC">
            <w:rPr>
              <w:rFonts w:eastAsia="Calibri" w:cs="Arial"/>
              <w:noProof/>
              <w:szCs w:val="20"/>
              <w:lang w:eastAsia="tr-TR"/>
            </w:rPr>
            <w:drawing>
              <wp:inline distT="0" distB="0" distL="0" distR="0" wp14:anchorId="175F8436" wp14:editId="465FC696">
                <wp:extent cx="640080" cy="922020"/>
                <wp:effectExtent l="0" t="0" r="7620" b="0"/>
                <wp:docPr id="1746649923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6649923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2" w:type="dxa"/>
          <w:vMerge w:val="restart"/>
          <w:vAlign w:val="center"/>
        </w:tcPr>
        <w:p w14:paraId="14CC55E0" w14:textId="75DD5A4B" w:rsidR="00A466A4" w:rsidRPr="00A466A4" w:rsidRDefault="00A466A4" w:rsidP="00A466A4">
          <w:pPr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A466A4">
            <w:rPr>
              <w:rFonts w:ascii="Times New Roman" w:hAnsi="Times New Roman" w:cs="Times New Roman"/>
              <w:b/>
              <w:sz w:val="28"/>
              <w:szCs w:val="28"/>
            </w:rPr>
            <w:t>KARİYER MERKEZİ YILLIK FAALIYET PLANLAMA, İZLEME VE RAPORLAMA İŞ AKIŞI</w:t>
          </w:r>
        </w:p>
        <w:p w14:paraId="3E30AD78" w14:textId="1F88D107" w:rsidR="00A466A4" w:rsidRPr="00F758DC" w:rsidRDefault="00A466A4" w:rsidP="00A466A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b/>
              <w:lang w:eastAsia="tr-TR"/>
            </w:rPr>
          </w:pPr>
        </w:p>
      </w:tc>
      <w:tc>
        <w:tcPr>
          <w:tcW w:w="1559" w:type="dxa"/>
          <w:vAlign w:val="center"/>
        </w:tcPr>
        <w:p w14:paraId="6C7BA3B7" w14:textId="77777777" w:rsidR="00A466A4" w:rsidRPr="00F758DC" w:rsidRDefault="00A466A4" w:rsidP="00A466A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>Doküman No</w:t>
          </w:r>
        </w:p>
      </w:tc>
      <w:tc>
        <w:tcPr>
          <w:tcW w:w="2064" w:type="dxa"/>
          <w:vAlign w:val="center"/>
        </w:tcPr>
        <w:p w14:paraId="5E449C7D" w14:textId="32C0ECFB" w:rsidR="00A466A4" w:rsidRPr="00F758DC" w:rsidRDefault="00A466A4" w:rsidP="00A466A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t>İA-</w:t>
          </w:r>
          <w:r>
            <w:rPr>
              <w:rFonts w:eastAsia="Calibri" w:cs="Arial"/>
              <w:b/>
              <w:sz w:val="18"/>
              <w:szCs w:val="20"/>
              <w:lang w:eastAsia="tr-TR"/>
            </w:rPr>
            <w:t>KM-0</w:t>
          </w:r>
          <w:r w:rsidR="00AE44ED">
            <w:rPr>
              <w:rFonts w:eastAsia="Calibri" w:cs="Arial"/>
              <w:b/>
              <w:sz w:val="18"/>
              <w:szCs w:val="20"/>
              <w:lang w:eastAsia="tr-TR"/>
            </w:rPr>
            <w:t>162</w:t>
          </w:r>
        </w:p>
      </w:tc>
    </w:tr>
    <w:tr w:rsidR="00A466A4" w:rsidRPr="00F758DC" w14:paraId="440E687D" w14:textId="77777777" w:rsidTr="008B34A3">
      <w:trPr>
        <w:trHeight w:val="286"/>
      </w:trPr>
      <w:tc>
        <w:tcPr>
          <w:tcW w:w="1356" w:type="dxa"/>
          <w:vMerge/>
          <w:vAlign w:val="center"/>
        </w:tcPr>
        <w:p w14:paraId="36BD6EA5" w14:textId="77777777" w:rsidR="00A466A4" w:rsidRPr="00F758DC" w:rsidRDefault="00A466A4" w:rsidP="00A466A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1C4A7C72" w14:textId="77777777" w:rsidR="00A466A4" w:rsidRPr="00F758DC" w:rsidRDefault="00A466A4" w:rsidP="00A466A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7094E658" w14:textId="77777777" w:rsidR="00A466A4" w:rsidRPr="00F758DC" w:rsidRDefault="00A466A4" w:rsidP="00A466A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>İlk Yayın Tarihi</w:t>
          </w:r>
        </w:p>
      </w:tc>
      <w:tc>
        <w:tcPr>
          <w:tcW w:w="2064" w:type="dxa"/>
          <w:vAlign w:val="center"/>
        </w:tcPr>
        <w:p w14:paraId="1B55C25F" w14:textId="77777777" w:rsidR="00A466A4" w:rsidRPr="00F758DC" w:rsidRDefault="00A466A4" w:rsidP="00A466A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  <w:r>
            <w:rPr>
              <w:rFonts w:eastAsia="Calibri" w:cs="Arial"/>
              <w:b/>
              <w:sz w:val="18"/>
              <w:szCs w:val="20"/>
              <w:lang w:eastAsia="tr-TR"/>
            </w:rPr>
            <w:t>02.12.2025</w:t>
          </w:r>
        </w:p>
      </w:tc>
    </w:tr>
    <w:tr w:rsidR="00A466A4" w:rsidRPr="00F758DC" w14:paraId="01C90FFE" w14:textId="77777777" w:rsidTr="008B34A3">
      <w:trPr>
        <w:trHeight w:val="286"/>
      </w:trPr>
      <w:tc>
        <w:tcPr>
          <w:tcW w:w="1356" w:type="dxa"/>
          <w:vMerge/>
          <w:vAlign w:val="center"/>
        </w:tcPr>
        <w:p w14:paraId="77CB632A" w14:textId="77777777" w:rsidR="00A466A4" w:rsidRPr="00F758DC" w:rsidRDefault="00A466A4" w:rsidP="00A466A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50A847B4" w14:textId="77777777" w:rsidR="00A466A4" w:rsidRPr="00F758DC" w:rsidRDefault="00A466A4" w:rsidP="00A466A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62D3B18F" w14:textId="77777777" w:rsidR="00A466A4" w:rsidRPr="00F758DC" w:rsidRDefault="00A466A4" w:rsidP="00A466A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>Revizyon Tarihi</w:t>
          </w:r>
        </w:p>
      </w:tc>
      <w:tc>
        <w:tcPr>
          <w:tcW w:w="2064" w:type="dxa"/>
          <w:vAlign w:val="center"/>
        </w:tcPr>
        <w:p w14:paraId="6E4FADBD" w14:textId="77777777" w:rsidR="00A466A4" w:rsidRPr="00F758DC" w:rsidRDefault="00A466A4" w:rsidP="00A466A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</w:p>
      </w:tc>
    </w:tr>
    <w:tr w:rsidR="00A466A4" w:rsidRPr="00F758DC" w14:paraId="3E7E7736" w14:textId="77777777" w:rsidTr="008B34A3">
      <w:trPr>
        <w:trHeight w:val="286"/>
      </w:trPr>
      <w:tc>
        <w:tcPr>
          <w:tcW w:w="1356" w:type="dxa"/>
          <w:vMerge/>
          <w:vAlign w:val="center"/>
        </w:tcPr>
        <w:p w14:paraId="19773F25" w14:textId="77777777" w:rsidR="00A466A4" w:rsidRPr="00F758DC" w:rsidRDefault="00A466A4" w:rsidP="00A466A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0EBE26F1" w14:textId="77777777" w:rsidR="00A466A4" w:rsidRPr="00F758DC" w:rsidRDefault="00A466A4" w:rsidP="00A466A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2FE8B462" w14:textId="77777777" w:rsidR="00A466A4" w:rsidRPr="00F758DC" w:rsidRDefault="00A466A4" w:rsidP="00A466A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>Revizyon No</w:t>
          </w:r>
        </w:p>
      </w:tc>
      <w:tc>
        <w:tcPr>
          <w:tcW w:w="2064" w:type="dxa"/>
          <w:vAlign w:val="center"/>
        </w:tcPr>
        <w:p w14:paraId="0D5CDC5C" w14:textId="77777777" w:rsidR="00A466A4" w:rsidRPr="00F758DC" w:rsidRDefault="00A466A4" w:rsidP="00A466A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</w:p>
      </w:tc>
    </w:tr>
    <w:tr w:rsidR="00A466A4" w:rsidRPr="00F758DC" w14:paraId="440BE511" w14:textId="77777777" w:rsidTr="008B34A3">
      <w:trPr>
        <w:trHeight w:val="286"/>
      </w:trPr>
      <w:tc>
        <w:tcPr>
          <w:tcW w:w="1356" w:type="dxa"/>
          <w:vMerge/>
          <w:vAlign w:val="center"/>
        </w:tcPr>
        <w:p w14:paraId="14B01887" w14:textId="77777777" w:rsidR="00A466A4" w:rsidRPr="00F758DC" w:rsidRDefault="00A466A4" w:rsidP="00A466A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42A9B894" w14:textId="77777777" w:rsidR="00A466A4" w:rsidRPr="00F758DC" w:rsidRDefault="00A466A4" w:rsidP="00A466A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041ACED3" w14:textId="77777777" w:rsidR="00A466A4" w:rsidRPr="00F758DC" w:rsidRDefault="00A466A4" w:rsidP="00A466A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>Sayfa</w:t>
          </w:r>
        </w:p>
      </w:tc>
      <w:tc>
        <w:tcPr>
          <w:tcW w:w="2064" w:type="dxa"/>
          <w:vAlign w:val="center"/>
        </w:tcPr>
        <w:p w14:paraId="137D2BF4" w14:textId="77777777" w:rsidR="00A466A4" w:rsidRPr="00F758DC" w:rsidRDefault="00A466A4" w:rsidP="00A466A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begin"/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instrText xml:space="preserve"> PAGE   \* MERGEFORMAT </w:instrTex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separate"/>
          </w:r>
          <w:r w:rsidRPr="00F758DC">
            <w:rPr>
              <w:rFonts w:eastAsia="Calibri" w:cs="Arial"/>
              <w:b/>
              <w:noProof/>
              <w:sz w:val="18"/>
              <w:szCs w:val="20"/>
              <w:lang w:eastAsia="tr-TR"/>
            </w:rPr>
            <w:t>1</w: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end"/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t>/</w: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begin"/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instrText xml:space="preserve"> NUMPAGES   \* MERGEFORMAT </w:instrTex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separate"/>
          </w:r>
          <w:r w:rsidRPr="00F758DC">
            <w:rPr>
              <w:rFonts w:eastAsia="Calibri" w:cs="Arial"/>
              <w:b/>
              <w:noProof/>
              <w:sz w:val="18"/>
              <w:szCs w:val="20"/>
              <w:lang w:eastAsia="tr-TR"/>
            </w:rPr>
            <w:t>1</w: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end"/>
          </w:r>
        </w:p>
      </w:tc>
    </w:tr>
  </w:tbl>
  <w:p w14:paraId="24B27BB5" w14:textId="77777777" w:rsidR="00A466A4" w:rsidRDefault="00A466A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EFFE4" w14:textId="77777777" w:rsidR="00AE44ED" w:rsidRDefault="00AE44E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072139"/>
    <w:multiLevelType w:val="hybridMultilevel"/>
    <w:tmpl w:val="C290B23E"/>
    <w:lvl w:ilvl="0" w:tplc="88CEE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F71F5C"/>
    <w:multiLevelType w:val="hybridMultilevel"/>
    <w:tmpl w:val="8B081DD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2070096">
    <w:abstractNumId w:val="8"/>
  </w:num>
  <w:num w:numId="2" w16cid:durableId="1774665982">
    <w:abstractNumId w:val="6"/>
  </w:num>
  <w:num w:numId="3" w16cid:durableId="2121297989">
    <w:abstractNumId w:val="5"/>
  </w:num>
  <w:num w:numId="4" w16cid:durableId="1990401884">
    <w:abstractNumId w:val="4"/>
  </w:num>
  <w:num w:numId="5" w16cid:durableId="900749905">
    <w:abstractNumId w:val="7"/>
  </w:num>
  <w:num w:numId="6" w16cid:durableId="1435981655">
    <w:abstractNumId w:val="3"/>
  </w:num>
  <w:num w:numId="7" w16cid:durableId="2108696089">
    <w:abstractNumId w:val="2"/>
  </w:num>
  <w:num w:numId="8" w16cid:durableId="301808457">
    <w:abstractNumId w:val="1"/>
  </w:num>
  <w:num w:numId="9" w16cid:durableId="325982514">
    <w:abstractNumId w:val="0"/>
  </w:num>
  <w:num w:numId="10" w16cid:durableId="322511770">
    <w:abstractNumId w:val="10"/>
  </w:num>
  <w:num w:numId="11" w16cid:durableId="5040547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A0E"/>
    <w:rsid w:val="00034616"/>
    <w:rsid w:val="0006063C"/>
    <w:rsid w:val="000E04A6"/>
    <w:rsid w:val="0015074B"/>
    <w:rsid w:val="0029639D"/>
    <w:rsid w:val="002C0F75"/>
    <w:rsid w:val="00326F90"/>
    <w:rsid w:val="00547332"/>
    <w:rsid w:val="005815E1"/>
    <w:rsid w:val="0094266D"/>
    <w:rsid w:val="00A466A4"/>
    <w:rsid w:val="00AA1D8D"/>
    <w:rsid w:val="00AE44E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DB9000E"/>
  <w14:defaultImageDpi w14:val="300"/>
  <w15:docId w15:val="{9387EBD8-252C-449B-8A3E-16693059C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3</cp:revision>
  <dcterms:created xsi:type="dcterms:W3CDTF">2013-12-23T23:15:00Z</dcterms:created>
  <dcterms:modified xsi:type="dcterms:W3CDTF">2026-09-16T10:46:00Z</dcterms:modified>
  <cp:category/>
</cp:coreProperties>
</file>